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2"/>
        </w:rPr>
        <w:t>SHOHOJ SHOP CLOTHING LTD.</w:t>
      </w:r>
    </w:p>
    <w:p>
      <w:pPr>
        <w:jc w:val="center"/>
      </w:pPr>
      <w:r>
        <w:rPr>
          <w:rFonts w:ascii="Noto Sans Bengali" w:hAnsi="Noto Sans Bengali" w:eastAsia="Noto Sans Bengali"/>
          <w:b/>
          <w:sz w:val="50"/>
        </w:rPr>
        <w:t>মেইনটেন্যান্স ডেভেলপার ওরিয়েন্টেশন</w:t>
      </w:r>
    </w:p>
    <w:p>
      <w:pPr>
        <w:jc w:val="center"/>
      </w:pPr>
      <w:r>
        <w:rPr>
          <w:rFonts w:ascii="Noto Sans Bengali" w:hAnsi="Noto Sans Bengali" w:eastAsia="Noto Sans Bengali"/>
          <w:sz w:val="24"/>
        </w:rPr>
        <w:t>PHP / SQL Server Team-এর জন্য Python/Django Quick Map</w:t>
      </w:r>
    </w:p>
    <w:p>
      <w:pPr>
        <w:jc w:val="center"/>
      </w:pPr>
      <w:r>
        <w:t>Project Reference: HRPAY-BMD-20260911-01</w:t>
      </w:r>
    </w:p>
    <w:p>
      <w:pPr>
        <w:jc w:val="center"/>
      </w:pPr>
      <w:r>
        <w:t>UAT Version: v0.39.4-dev Consolidated</w:t>
      </w:r>
    </w:p>
    <w:p>
      <w:pPr>
        <w:jc w:val="center"/>
      </w:pPr>
      <w:r>
        <w:t>Company Address: 23/8 Khilji Road, Block B, Mohammadpur, Dhaka 1207</w:t>
      </w:r>
    </w:p>
    <w:p>
      <w:r>
        <w:br w:type="page"/>
      </w:r>
    </w:p>
    <w:p>
      <w:pPr>
        <w:pStyle w:val="Heading1"/>
      </w:pPr>
      <w:r>
        <w:t>১. লক্ষ্য</w:t>
      </w:r>
    </w:p>
    <w:p>
      <w:r>
        <w:rPr>
          <w:rFonts w:ascii="Noto Sans Bengali" w:hAnsi="Noto Sans Bengali" w:eastAsia="Noto Sans Bengali"/>
        </w:rPr>
        <w:t>এই সংক্ষিপ্ত guide-এর উদ্দেশ্য Python/Django unfamiliar maintenance developer-দের codebase দ্রুত বুঝতে সাহায্য করা। System intentionally simple, conventional Django pattern অনুসরণ করে।</w:t>
      </w:r>
    </w:p>
    <w:p>
      <w:pPr>
        <w:pStyle w:val="Heading1"/>
      </w:pPr>
      <w:r>
        <w:t>২. Folder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Path</w:t>
            </w:r>
          </w:p>
        </w:tc>
        <w:tc>
          <w:tcPr>
            <w:tcW w:type="dxa" w:w="5112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Purpose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backend/config/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Global settings, URLs, WSGI/ASGI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backend/apps/accounts/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Users, roles, login security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backend/apps/organization/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Company/branch/department/designation/shift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backend/apps/employees/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Employee master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backend/apps/attendance/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Attendance, devices, punch ingest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backend/apps/leave/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Leave policy/balance/request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backend/apps/workflow/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Applications, approvals, notifications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backend/apps/payroll/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Salary, OT, bonus, deduction, payroll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backend/apps/loans/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Loan/advance/recovery ledger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backend/apps/exits/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Clearance/final settlement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backend/apps/audit/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Audit trail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backend/apps/reports/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Payslip and exports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backend/templates/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HTML UI</w:t>
            </w:r>
          </w:p>
        </w:tc>
      </w:tr>
    </w:tbl>
    <w:p/>
    <w:p>
      <w:pPr>
        <w:pStyle w:val="Heading1"/>
      </w:pPr>
      <w:r>
        <w:t>৩. PHP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Django</w:t>
            </w:r>
          </w:p>
        </w:tc>
        <w:tc>
          <w:tcPr>
            <w:tcW w:type="dxa" w:w="5112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PHP/Laravel-style mental model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URLconf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routes/web.php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View function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Controller method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Model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Eloquent/ORM model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Form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Request validation + form model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Service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Service class/business logic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Template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Blade/template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Management command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Artisan/CLI command</w:t>
            </w:r>
          </w:p>
        </w:tc>
      </w:tr>
      <w:tr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Migration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Schema migration</w:t>
            </w:r>
          </w:p>
        </w:tc>
      </w:tr>
    </w:tbl>
    <w:p/>
    <w:p>
      <w:pPr>
        <w:pStyle w:val="Heading1"/>
      </w:pPr>
      <w:r>
        <w:t>৪. Database Rules</w:t>
      </w:r>
    </w:p>
    <w:p>
      <w:pPr>
        <w:pStyle w:val="ListBullet"/>
      </w:pPr>
      <w:r>
        <w:rPr>
          <w:rFonts w:ascii="Noto Sans Bengali" w:hAnsi="Noto Sans Bengali" w:eastAsia="Noto Sans Bengali"/>
        </w:rPr>
        <w:t>PostgreSQL is the current approved database.</w:t>
      </w:r>
    </w:p>
    <w:p>
      <w:pPr>
        <w:pStyle w:val="ListBullet"/>
      </w:pPr>
      <w:r>
        <w:rPr>
          <w:rFonts w:ascii="Noto Sans Bengali" w:hAnsi="Noto Sans Bengali" w:eastAsia="Noto Sans Bengali"/>
        </w:rPr>
        <w:t>Schema change: models.py → reviewed migration → drift check → fresh UAT migrate. UAT/production setup script ad-hoc makemigrations চালাবে না।</w:t>
      </w:r>
    </w:p>
    <w:p>
      <w:pPr>
        <w:pStyle w:val="ListBullet"/>
      </w:pPr>
      <w:r>
        <w:rPr>
          <w:rFonts w:ascii="Noto Sans Bengali" w:hAnsi="Noto Sans Bengali" w:eastAsia="Noto Sans Bengali"/>
        </w:rPr>
        <w:t>Do not edit payroll financial rows manually in production.</w:t>
      </w:r>
    </w:p>
    <w:p>
      <w:pPr>
        <w:pStyle w:val="ListBullet"/>
      </w:pPr>
      <w:r>
        <w:rPr>
          <w:rFonts w:ascii="Noto Sans Bengali" w:hAnsi="Noto Sans Bengali" w:eastAsia="Noto Sans Bengali"/>
        </w:rPr>
        <w:t>Use database backup before migrations or bulk imports.</w:t>
      </w:r>
    </w:p>
    <w:p>
      <w:pPr>
        <w:pStyle w:val="ListBullet"/>
      </w:pPr>
      <w:r>
        <w:rPr>
          <w:rFonts w:ascii="Noto Sans Bengali" w:hAnsi="Noto Sans Bengali" w:eastAsia="Noto Sans Bengali"/>
        </w:rPr>
        <w:t>Use pgAdmin for inspection; do not use it as a replacement for business workflow.</w:t>
      </w:r>
    </w:p>
    <w:p>
      <w:pPr>
        <w:pStyle w:val="Heading1"/>
      </w:pPr>
      <w:r>
        <w:t>৫. Safe Change Workflow</w:t>
      </w:r>
    </w:p>
    <w:p>
      <w:pPr>
        <w:pStyle w:val="ListNumber"/>
      </w:pPr>
      <w:r>
        <w:rPr>
          <w:rFonts w:ascii="Noto Sans Bengali" w:hAnsi="Noto Sans Bengali" w:eastAsia="Noto Sans Bengali"/>
        </w:rPr>
        <w:t>Create a branch/copy of source.</w:t>
      </w:r>
    </w:p>
    <w:p>
      <w:pPr>
        <w:pStyle w:val="ListNumber"/>
      </w:pPr>
      <w:r>
        <w:rPr>
          <w:rFonts w:ascii="Noto Sans Bengali" w:hAnsi="Noto Sans Bengali" w:eastAsia="Noto Sans Bengali"/>
        </w:rPr>
        <w:t>Change one module at a time.</w:t>
      </w:r>
    </w:p>
    <w:p>
      <w:pPr>
        <w:pStyle w:val="ListNumber"/>
      </w:pPr>
      <w:r>
        <w:rPr>
          <w:rFonts w:ascii="Noto Sans Bengali" w:hAnsi="Noto Sans Bengali" w:eastAsia="Noto Sans Bengali"/>
        </w:rPr>
        <w:t>Run syntax/check and migration drift check; reviewed source-এর migration snapshot 00-FREEZE-MIGRATIONS script দিয়ে freeze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Run automated tests.</w:t>
      </w:r>
    </w:p>
    <w:p>
      <w:pPr>
        <w:pStyle w:val="ListNumber"/>
      </w:pPr>
      <w:r>
        <w:rPr>
          <w:rFonts w:ascii="Noto Sans Bengali" w:hAnsi="Noto Sans Bengali" w:eastAsia="Noto Sans Bengali"/>
        </w:rPr>
        <w:t>Use sample UAT data.</w:t>
      </w:r>
    </w:p>
    <w:p>
      <w:pPr>
        <w:pStyle w:val="ListNumber"/>
      </w:pPr>
      <w:r>
        <w:rPr>
          <w:rFonts w:ascii="Noto Sans Bengali" w:hAnsi="Noto Sans Bengali" w:eastAsia="Noto Sans Bengali"/>
        </w:rPr>
        <w:t>Record change in CHANGELOG.</w:t>
      </w:r>
    </w:p>
    <w:p>
      <w:pPr>
        <w:pStyle w:val="ListNumber"/>
      </w:pPr>
      <w:r>
        <w:rPr>
          <w:rFonts w:ascii="Noto Sans Bengali" w:hAnsi="Noto Sans Bengali" w:eastAsia="Noto Sans Bengali"/>
        </w:rPr>
        <w:t>Backup staging DB.</w:t>
      </w:r>
    </w:p>
    <w:p>
      <w:pPr>
        <w:pStyle w:val="ListNumber"/>
      </w:pPr>
      <w:r>
        <w:rPr>
          <w:rFonts w:ascii="Noto Sans Bengali" w:hAnsi="Noto Sans Bengali" w:eastAsia="Noto Sans Bengali"/>
        </w:rPr>
        <w:t>Deploy to staging/local UAT.</w:t>
      </w:r>
    </w:p>
    <w:p>
      <w:pPr>
        <w:pStyle w:val="ListNumber"/>
      </w:pPr>
      <w:r>
        <w:rPr>
          <w:rFonts w:ascii="Noto Sans Bengali" w:hAnsi="Noto Sans Bengali" w:eastAsia="Noto Sans Bengali"/>
        </w:rPr>
        <w:t>Get functional approval before production.</w:t>
      </w:r>
    </w:p>
    <w:p>
      <w:pPr>
        <w:pStyle w:val="Heading1"/>
      </w:pPr>
      <w:r>
        <w:t>৬. Useful Commands</w:t>
      </w:r>
    </w:p>
    <w:p>
      <w:r>
        <w:t>python manage.py check</w:t>
      </w:r>
    </w:p>
    <w:p>
      <w:r>
        <w:t>python manage.py makemigrations --check --dry-run   # drift check only after frozen migrations exist</w:t>
      </w:r>
    </w:p>
    <w:p>
      <w:r>
        <w:t>python manage.py migrate --check   # no unapplied migration allowed</w:t>
      </w:r>
    </w:p>
    <w:p>
      <w:r>
        <w:t>python manage.py test tests</w:t>
      </w:r>
    </w:p>
    <w:p>
      <w:r>
        <w:t>python manage.py first_run_status</w:t>
      </w:r>
    </w:p>
    <w:p>
      <w:r>
        <w:t>python manage.py verify_runtime</w:t>
      </w:r>
    </w:p>
    <w:p>
      <w:r>
        <w:t>python manage.py backup_database</w:t>
      </w:r>
    </w:p>
    <w:p>
      <w:pPr>
        <w:pStyle w:val="Heading1"/>
      </w:pPr>
      <w:r>
        <w:t>৭. Trial Caveats</w:t>
      </w:r>
    </w:p>
    <w:p>
      <w:pPr>
        <w:pStyle w:val="ListBullet"/>
      </w:pPr>
      <w:r>
        <w:rPr>
          <w:rFonts w:ascii="Noto Sans Bengali" w:hAnsi="Noto Sans Bengali" w:eastAsia="Noto Sans Bengali"/>
        </w:rPr>
        <w:t>P0/P1/P2 source-level static verification ও Python compile cross-check হয়েছে; frozen migrations, Django/PostgreSQL regression, backup/restore এবং physical FO-M1 proof Local UAT server-এ নিতে হবে।</w:t>
      </w:r>
    </w:p>
    <w:p>
      <w:pPr>
        <w:pStyle w:val="ListBullet"/>
      </w:pPr>
      <w:r>
        <w:rPr>
          <w:rFonts w:ascii="Noto Sans Bengali" w:hAnsi="Noto Sans Bengali" w:eastAsia="Noto Sans Bengali"/>
        </w:rPr>
        <w:t>FO-M1 CSV/USB raw punch ingest এবং daily attendance reconciliation source-level-এ আছে; actual machine protocol/direct connector এবং end-to-end punch proof physical FO-M1 দিয়ে verify করতে হবে।</w:t>
      </w:r>
    </w:p>
    <w:p>
      <w:pPr>
        <w:pStyle w:val="ListBullet"/>
      </w:pPr>
      <w:r>
        <w:rPr>
          <w:rFonts w:ascii="Noto Sans Bengali" w:hAnsi="Noto Sans Bengali" w:eastAsia="Noto Sans Bengali"/>
        </w:rPr>
        <w:t>UAT demo accounts must never be used in production.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Bengali" w:hAnsi="Noto Sans Bengali" w:eastAsia="Noto Sans Bengal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Bengali" w:hAnsi="Noto Sans Bengali" w:eastAsia="Noto Sans Bengal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Bengali" w:hAnsi="Noto Sans Bengali" w:eastAsia="Noto Sans Bengal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