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2"/>
        </w:rPr>
        <w:t>SHOHOJ SHOP CLOTHING LTD.</w:t>
      </w:r>
    </w:p>
    <w:p>
      <w:pPr>
        <w:jc w:val="center"/>
      </w:pPr>
      <w:r>
        <w:rPr>
          <w:rFonts w:ascii="Noto Sans Bengali" w:hAnsi="Noto Sans Bengali" w:eastAsia="Noto Sans Bengali"/>
          <w:b/>
          <w:sz w:val="50"/>
        </w:rPr>
        <w:t>ইউজার ম্যানুয়াল</w:t>
      </w:r>
    </w:p>
    <w:p>
      <w:pPr>
        <w:jc w:val="center"/>
      </w:pPr>
      <w:r>
        <w:rPr>
          <w:rFonts w:ascii="Noto Sans Bengali" w:hAnsi="Noto Sans Bengali" w:eastAsia="Noto Sans Bengali"/>
          <w:sz w:val="24"/>
        </w:rPr>
        <w:t>HR, Payroll, Manager, Accounts ও Employee User Guide</w:t>
      </w:r>
    </w:p>
    <w:p>
      <w:pPr>
        <w:jc w:val="center"/>
      </w:pPr>
      <w:r>
        <w:t>Project Reference: HRPAY-BMD-20260911-01</w:t>
      </w:r>
    </w:p>
    <w:p>
      <w:pPr>
        <w:jc w:val="center"/>
      </w:pPr>
      <w:r>
        <w:t>UAT Version: v0.39.4-dev Consolidated</w:t>
      </w:r>
    </w:p>
    <w:p>
      <w:pPr>
        <w:jc w:val="center"/>
      </w:pPr>
      <w:r>
        <w:t>Company Address: 23/8 Khilji Road, Block B, Mohammadpur, Dhaka 1207</w:t>
      </w:r>
    </w:p>
    <w:p>
      <w:r>
        <w:br w:type="page"/>
      </w:r>
    </w:p>
    <w:p>
      <w:pPr>
        <w:pStyle w:val="Heading1"/>
      </w:pPr>
      <w:r>
        <w:t>১. ম্যানুয়ালটি কার জন্য</w:t>
      </w:r>
    </w:p>
    <w:p>
      <w:r>
        <w:rPr>
          <w:rFonts w:ascii="Noto Sans Bengali" w:hAnsi="Noto Sans Bengali" w:eastAsia="Noto Sans Bengali"/>
        </w:rPr>
        <w:t>এই User Manual HR Admin, Payroll Officer, Manager, Accounts, IT Clearance User এবং সাধারণ Employee-দের দৈনন্দিন ব্যবহার বোঝানোর জন্য। কোনো user তার Role/Permission অনুযায়ী menu ও data দেখতে পারবে।</w:t>
      </w:r>
    </w:p>
    <w:p>
      <w:pPr>
        <w:pStyle w:val="Heading1"/>
      </w:pPr>
      <w:r>
        <w:t>২. Login ও Password</w:t>
      </w:r>
    </w:p>
    <w:p>
      <w:pPr>
        <w:pStyle w:val="ListNumber"/>
      </w:pPr>
      <w:r>
        <w:rPr>
          <w:rFonts w:ascii="Noto Sans Bengali" w:hAnsi="Noto Sans Bengali" w:eastAsia="Noto Sans Bengali"/>
        </w:rPr>
        <w:t>Browser-এ HR &amp; Payroll Software URL খুলুন।</w:t>
      </w:r>
    </w:p>
    <w:p>
      <w:pPr>
        <w:pStyle w:val="ListNumber"/>
      </w:pPr>
      <w:r>
        <w:rPr>
          <w:rFonts w:ascii="Noto Sans Bengali" w:hAnsi="Noto Sans Bengali" w:eastAsia="Noto Sans Bengali"/>
        </w:rPr>
        <w:t>Username এবং Password দিয়ে Sign in করুন।</w:t>
      </w:r>
    </w:p>
    <w:p>
      <w:pPr>
        <w:pStyle w:val="ListNumber"/>
      </w:pPr>
      <w:r>
        <w:rPr>
          <w:rFonts w:ascii="Noto Sans Bengali" w:hAnsi="Noto Sans Bengali" w:eastAsia="Noto Sans Bengali"/>
        </w:rPr>
        <w:t>প্রথম login-এ password change চাইলে নতুন strong password দিন।</w:t>
      </w:r>
    </w:p>
    <w:p>
      <w:pPr>
        <w:pStyle w:val="ListNumber"/>
      </w:pPr>
      <w:r>
        <w:rPr>
          <w:rFonts w:ascii="Noto Sans Bengali" w:hAnsi="Noto Sans Bengali" w:eastAsia="Noto Sans Bengali"/>
        </w:rPr>
        <w:t>নিজের credential অন্য user-এর সাথে share করবেন না।</w:t>
      </w:r>
    </w:p>
    <w:p>
      <w:pPr>
        <w:pStyle w:val="ListNumber"/>
      </w:pPr>
      <w:r>
        <w:rPr>
          <w:rFonts w:ascii="Noto Sans Bengali" w:hAnsi="Noto Sans Bengali" w:eastAsia="Noto Sans Bengali"/>
        </w:rPr>
        <w:t>বারবার ভুল password দিলে সাময়িক login lock হতে পারে।</w:t>
      </w:r>
    </w:p>
    <w:p>
      <w:pPr>
        <w:pStyle w:val="Heading1"/>
      </w:pPr>
      <w:r>
        <w:t>৩. Menu Structure</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shd w:fill="DCE6F2"/>
          </w:tcPr>
          <w:p>
            <w:r/>
            <w:r>
              <w:rPr>
                <w:rFonts w:ascii="Noto Sans Bengali" w:hAnsi="Noto Sans Bengali" w:eastAsia="Noto Sans Bengali"/>
                <w:b/>
                <w:sz w:val="18"/>
              </w:rPr>
              <w:t>Group</w:t>
            </w:r>
          </w:p>
        </w:tc>
        <w:tc>
          <w:tcPr>
            <w:tcW w:type="dxa" w:w="3408"/>
            <w:vAlign w:val="center"/>
            <w:shd w:fill="DCE6F2"/>
          </w:tcPr>
          <w:p>
            <w:r/>
            <w:r>
              <w:rPr>
                <w:rFonts w:ascii="Noto Sans Bengali" w:hAnsi="Noto Sans Bengali" w:eastAsia="Noto Sans Bengali"/>
                <w:b/>
                <w:sz w:val="18"/>
              </w:rPr>
              <w:t>Menus</w:t>
            </w:r>
          </w:p>
        </w:tc>
        <w:tc>
          <w:tcPr>
            <w:tcW w:type="dxa" w:w="3408"/>
            <w:vAlign w:val="center"/>
            <w:shd w:fill="DCE6F2"/>
          </w:tcPr>
          <w:p>
            <w:r/>
            <w:r>
              <w:rPr>
                <w:rFonts w:ascii="Noto Sans Bengali" w:hAnsi="Noto Sans Bengali" w:eastAsia="Noto Sans Bengali"/>
                <w:b/>
                <w:sz w:val="18"/>
              </w:rPr>
              <w:t>মূল কাজ</w:t>
            </w:r>
          </w:p>
        </w:tc>
      </w:tr>
      <w:tr>
        <w:tc>
          <w:tcPr>
            <w:tcW w:type="dxa" w:w="3408"/>
            <w:vAlign w:val="center"/>
          </w:tcPr>
          <w:p>
            <w:r/>
            <w:r>
              <w:rPr>
                <w:rFonts w:ascii="Noto Sans Bengali" w:hAnsi="Noto Sans Bengali" w:eastAsia="Noto Sans Bengali"/>
                <w:b w:val="0"/>
                <w:sz w:val="17"/>
              </w:rPr>
              <w:t>Overview &amp; Daily Work</w:t>
            </w:r>
          </w:p>
        </w:tc>
        <w:tc>
          <w:tcPr>
            <w:tcW w:type="dxa" w:w="3408"/>
            <w:vAlign w:val="center"/>
          </w:tcPr>
          <w:p>
            <w:r/>
            <w:r>
              <w:rPr>
                <w:rFonts w:ascii="Noto Sans Bengali" w:hAnsi="Noto Sans Bengali" w:eastAsia="Noto Sans Bengali"/>
                <w:b w:val="0"/>
                <w:sz w:val="17"/>
              </w:rPr>
              <w:t>Dashboard, Approvals &amp; Tasks, Workflow &amp; Notifications</w:t>
            </w:r>
          </w:p>
        </w:tc>
        <w:tc>
          <w:tcPr>
            <w:tcW w:type="dxa" w:w="3408"/>
            <w:vAlign w:val="center"/>
          </w:tcPr>
          <w:p>
            <w:r/>
            <w:r>
              <w:rPr>
                <w:rFonts w:ascii="Noto Sans Bengali" w:hAnsi="Noto Sans Bengali" w:eastAsia="Noto Sans Bengali"/>
                <w:b w:val="0"/>
                <w:sz w:val="17"/>
              </w:rPr>
              <w:t>আজকের pending কাজ ও সিদ্ধান্ত</w:t>
            </w:r>
          </w:p>
        </w:tc>
      </w:tr>
      <w:tr>
        <w:tc>
          <w:tcPr>
            <w:tcW w:type="dxa" w:w="3408"/>
            <w:vAlign w:val="center"/>
          </w:tcPr>
          <w:p>
            <w:r/>
            <w:r>
              <w:rPr>
                <w:rFonts w:ascii="Noto Sans Bengali" w:hAnsi="Noto Sans Bengali" w:eastAsia="Noto Sans Bengali"/>
                <w:b w:val="0"/>
                <w:sz w:val="17"/>
              </w:rPr>
              <w:t>Employee Operations</w:t>
            </w:r>
          </w:p>
        </w:tc>
        <w:tc>
          <w:tcPr>
            <w:tcW w:type="dxa" w:w="3408"/>
            <w:vAlign w:val="center"/>
          </w:tcPr>
          <w:p>
            <w:r/>
            <w:r>
              <w:rPr>
                <w:rFonts w:ascii="Noto Sans Bengali" w:hAnsi="Noto Sans Bengali" w:eastAsia="Noto Sans Bengali"/>
                <w:b w:val="0"/>
                <w:sz w:val="17"/>
              </w:rPr>
              <w:t>Employees, Attendance, Attendance Devices, Leave, HR Requests</w:t>
            </w:r>
          </w:p>
        </w:tc>
        <w:tc>
          <w:tcPr>
            <w:tcW w:type="dxa" w:w="3408"/>
            <w:vAlign w:val="center"/>
          </w:tcPr>
          <w:p>
            <w:r/>
            <w:r>
              <w:rPr>
                <w:rFonts w:ascii="Noto Sans Bengali" w:hAnsi="Noto Sans Bengali" w:eastAsia="Noto Sans Bengali"/>
                <w:b w:val="0"/>
                <w:sz w:val="17"/>
              </w:rPr>
              <w:t>Employee ও দৈনিক HR operation</w:t>
            </w:r>
          </w:p>
        </w:tc>
      </w:tr>
      <w:tr>
        <w:tc>
          <w:tcPr>
            <w:tcW w:type="dxa" w:w="3408"/>
            <w:vAlign w:val="center"/>
          </w:tcPr>
          <w:p>
            <w:r/>
            <w:r>
              <w:rPr>
                <w:rFonts w:ascii="Noto Sans Bengali" w:hAnsi="Noto Sans Bengali" w:eastAsia="Noto Sans Bengali"/>
                <w:b w:val="0"/>
                <w:sz w:val="17"/>
              </w:rPr>
              <w:t>Payroll &amp; Benefits</w:t>
            </w:r>
          </w:p>
        </w:tc>
        <w:tc>
          <w:tcPr>
            <w:tcW w:type="dxa" w:w="3408"/>
            <w:vAlign w:val="center"/>
          </w:tcPr>
          <w:p>
            <w:r/>
            <w:r>
              <w:rPr>
                <w:rFonts w:ascii="Noto Sans Bengali" w:hAnsi="Noto Sans Bengali" w:eastAsia="Noto Sans Bengali"/>
                <w:b w:val="0"/>
                <w:sz w:val="17"/>
              </w:rPr>
              <w:t>Salary, OT, Bonus, Deduction, Loans, Payroll, Reports</w:t>
            </w:r>
          </w:p>
        </w:tc>
        <w:tc>
          <w:tcPr>
            <w:tcW w:type="dxa" w:w="3408"/>
            <w:vAlign w:val="center"/>
          </w:tcPr>
          <w:p>
            <w:r/>
            <w:r>
              <w:rPr>
                <w:rFonts w:ascii="Noto Sans Bengali" w:hAnsi="Noto Sans Bengali" w:eastAsia="Noto Sans Bengali"/>
                <w:b w:val="0"/>
                <w:sz w:val="17"/>
              </w:rPr>
              <w:t>মাসিক payroll operation</w:t>
            </w:r>
          </w:p>
        </w:tc>
      </w:tr>
      <w:tr>
        <w:tc>
          <w:tcPr>
            <w:tcW w:type="dxa" w:w="3408"/>
            <w:vAlign w:val="center"/>
          </w:tcPr>
          <w:p>
            <w:r/>
            <w:r>
              <w:rPr>
                <w:rFonts w:ascii="Noto Sans Bengali" w:hAnsi="Noto Sans Bengali" w:eastAsia="Noto Sans Bengali"/>
                <w:b w:val="0"/>
                <w:sz w:val="17"/>
              </w:rPr>
              <w:t>Employee Exit</w:t>
            </w:r>
          </w:p>
        </w:tc>
        <w:tc>
          <w:tcPr>
            <w:tcW w:type="dxa" w:w="3408"/>
            <w:vAlign w:val="center"/>
          </w:tcPr>
          <w:p>
            <w:r/>
            <w:r>
              <w:rPr>
                <w:rFonts w:ascii="Noto Sans Bengali" w:hAnsi="Noto Sans Bengali" w:eastAsia="Noto Sans Bengali"/>
                <w:b w:val="0"/>
                <w:sz w:val="17"/>
              </w:rPr>
              <w:t>Exit &amp; Clearance</w:t>
            </w:r>
          </w:p>
        </w:tc>
        <w:tc>
          <w:tcPr>
            <w:tcW w:type="dxa" w:w="3408"/>
            <w:vAlign w:val="center"/>
          </w:tcPr>
          <w:p>
            <w:r/>
            <w:r>
              <w:rPr>
                <w:rFonts w:ascii="Noto Sans Bengali" w:hAnsi="Noto Sans Bengali" w:eastAsia="Noto Sans Bengali"/>
                <w:b w:val="0"/>
                <w:sz w:val="17"/>
              </w:rPr>
              <w:t>Resignation থেকে final settlement</w:t>
            </w:r>
          </w:p>
        </w:tc>
      </w:tr>
      <w:tr>
        <w:tc>
          <w:tcPr>
            <w:tcW w:type="dxa" w:w="3408"/>
            <w:vAlign w:val="center"/>
          </w:tcPr>
          <w:p>
            <w:r/>
            <w:r>
              <w:rPr>
                <w:rFonts w:ascii="Noto Sans Bengali" w:hAnsi="Noto Sans Bengali" w:eastAsia="Noto Sans Bengali"/>
                <w:b w:val="0"/>
                <w:sz w:val="17"/>
              </w:rPr>
              <w:t>Administration</w:t>
            </w:r>
          </w:p>
        </w:tc>
        <w:tc>
          <w:tcPr>
            <w:tcW w:type="dxa" w:w="3408"/>
            <w:vAlign w:val="center"/>
          </w:tcPr>
          <w:p>
            <w:r/>
            <w:r>
              <w:rPr>
                <w:rFonts w:ascii="Noto Sans Bengali" w:hAnsi="Noto Sans Bengali" w:eastAsia="Noto Sans Bengali"/>
                <w:b w:val="0"/>
                <w:sz w:val="17"/>
              </w:rPr>
              <w:t>Masters, Security/Audit, Migration, System</w:t>
            </w:r>
          </w:p>
        </w:tc>
        <w:tc>
          <w:tcPr>
            <w:tcW w:type="dxa" w:w="3408"/>
            <w:vAlign w:val="center"/>
          </w:tcPr>
          <w:p>
            <w:r/>
            <w:r>
              <w:rPr>
                <w:rFonts w:ascii="Noto Sans Bengali" w:hAnsi="Noto Sans Bengali" w:eastAsia="Noto Sans Bengali"/>
                <w:b w:val="0"/>
                <w:sz w:val="17"/>
              </w:rPr>
              <w:t>Authorized admin only</w:t>
            </w:r>
          </w:p>
        </w:tc>
      </w:tr>
    </w:tbl>
    <w:p/>
    <w:p>
      <w:pPr>
        <w:pStyle w:val="Heading1"/>
      </w:pPr>
      <w:r>
        <w:t>৪. Dashboard</w:t>
      </w:r>
    </w:p>
    <w:p>
      <w:r>
        <w:rPr>
          <w:rFonts w:ascii="Noto Sans Bengali" w:hAnsi="Noto Sans Bengali" w:eastAsia="Noto Sans Bengali"/>
        </w:rPr>
        <w:t>Dashboard-এ আপনার permission scope অনুযায়ী Employee count, Open Task এবং Latest Payroll status দেখা যায়। Manager সাধারণত নিজের team scope দেখবে; Employee অন্য কর্মীর private data দেখতে পারবে না।</w:t>
      </w:r>
    </w:p>
    <w:p>
      <w:pPr>
        <w:pStyle w:val="Heading1"/>
      </w:pPr>
      <w:r>
        <w:t>৫. Approvals &amp; Tasks</w:t>
      </w:r>
    </w:p>
    <w:p>
      <w:r>
        <w:rPr>
          <w:rFonts w:ascii="Noto Sans Bengali" w:hAnsi="Noto Sans Bengali" w:eastAsia="Noto Sans Bengali"/>
        </w:rPr>
        <w:t>এটি দৈনন্দিন কাজের সবচেয়ে গুরুত্বপূর্ণ screen। Leave, HR Request, Attendance Correction, OT, Bonus, Deduction, Loan, Payroll, Exit Clearance ইত্যাদির assigned approval এখানে আসে।</w:t>
      </w:r>
    </w:p>
    <w:p>
      <w:pPr>
        <w:pStyle w:val="ListNumber"/>
      </w:pPr>
      <w:r>
        <w:rPr>
          <w:rFonts w:ascii="Noto Sans Bengali" w:hAnsi="Noto Sans Bengali" w:eastAsia="Noto Sans Bengali"/>
        </w:rPr>
        <w:t>Approvals &amp; Tasks খুলুন।</w:t>
      </w:r>
    </w:p>
    <w:p>
      <w:pPr>
        <w:pStyle w:val="ListNumber"/>
      </w:pPr>
      <w:r>
        <w:rPr>
          <w:rFonts w:ascii="Noto Sans Bengali" w:hAnsi="Noto Sans Bengali" w:eastAsia="Noto Sans Bengali"/>
        </w:rPr>
        <w:t>Open Review নির্বাচন করুন।</w:t>
      </w:r>
    </w:p>
    <w:p>
      <w:pPr>
        <w:pStyle w:val="ListNumber"/>
      </w:pPr>
      <w:r>
        <w:rPr>
          <w:rFonts w:ascii="Noto Sans Bengali" w:hAnsi="Noto Sans Bengali" w:eastAsia="Noto Sans Bengali"/>
        </w:rPr>
        <w:t>Source Details পড়ে decision নিন।</w:t>
      </w:r>
    </w:p>
    <w:p>
      <w:pPr>
        <w:pStyle w:val="ListNumber"/>
      </w:pPr>
      <w:r>
        <w:rPr>
          <w:rFonts w:ascii="Noto Sans Bengali" w:hAnsi="Noto Sans Bengali" w:eastAsia="Noto Sans Bengali"/>
        </w:rPr>
        <w:t>Approve / Reject / Return for Correction নির্বাচন করুন।</w:t>
      </w:r>
    </w:p>
    <w:p>
      <w:pPr>
        <w:pStyle w:val="ListNumber"/>
      </w:pPr>
      <w:r>
        <w:rPr>
          <w:rFonts w:ascii="Noto Sans Bengali" w:hAnsi="Noto Sans Bengali" w:eastAsia="Noto Sans Bengali"/>
        </w:rPr>
        <w:t>Reject বা Return করলে reason/comment বাধ্যতামূলক।</w:t>
      </w:r>
    </w:p>
    <w:p>
      <w:pPr>
        <w:pStyle w:val="ListNumber"/>
      </w:pPr>
      <w:r>
        <w:rPr>
          <w:rFonts w:ascii="Noto Sans Bengali" w:hAnsi="Noto Sans Bengali" w:eastAsia="Noto Sans Bengali"/>
        </w:rPr>
        <w:t>Submit করলে source module, employee status, notification ও audit log automatic update হবে।</w:t>
      </w:r>
    </w:p>
    <w:p>
      <w:pPr>
        <w:pStyle w:val="Heading1"/>
      </w:pPr>
      <w:r>
        <w:t>৬. Workflow &amp; Notifications</w:t>
      </w:r>
    </w:p>
    <w:p>
      <w:r>
        <w:rPr>
          <w:rFonts w:ascii="Noto Sans Bengali" w:hAnsi="Noto Sans Bengali" w:eastAsia="Noto Sans Bengali"/>
        </w:rPr>
        <w:t>Management Notice, application result এবং workflow update Notification screen-এ দেখা যাবে। Employee নিজের panel থেকে rejection reason/approval response দেখতে পারবে।</w:t>
      </w:r>
    </w:p>
    <w:p>
      <w:pPr>
        <w:pStyle w:val="Heading1"/>
      </w:pPr>
      <w:r>
        <w:t>৭. Employee Management</w:t>
      </w:r>
    </w:p>
    <w:p>
      <w:pPr>
        <w:pStyle w:val="Heading2"/>
      </w:pPr>
      <w:r>
        <w:t>৭.১ নতুন Employee যোগ</w:t>
      </w:r>
    </w:p>
    <w:p>
      <w:pPr>
        <w:pStyle w:val="ListNumber"/>
      </w:pPr>
      <w:r>
        <w:rPr>
          <w:rFonts w:ascii="Noto Sans Bengali" w:hAnsi="Noto Sans Bengali" w:eastAsia="Noto Sans Bengali"/>
        </w:rPr>
        <w:t>Employees → Add Employee খুলুন।</w:t>
      </w:r>
    </w:p>
    <w:p>
      <w:pPr>
        <w:pStyle w:val="ListNumber"/>
      </w:pPr>
      <w:r>
        <w:rPr>
          <w:rFonts w:ascii="Noto Sans Bengali" w:hAnsi="Noto Sans Bengali" w:eastAsia="Noto Sans Bengali"/>
        </w:rPr>
        <w:t>Personal ও Employment information পূরণ করুন।</w:t>
      </w:r>
    </w:p>
    <w:p>
      <w:pPr>
        <w:pStyle w:val="ListNumber"/>
      </w:pPr>
      <w:r>
        <w:rPr>
          <w:rFonts w:ascii="Noto Sans Bengali" w:hAnsi="Noto Sans Bengali" w:eastAsia="Noto Sans Bengali"/>
        </w:rPr>
        <w:t>Branch, Department, Designation, Shift নির্বাচন করুন।</w:t>
      </w:r>
    </w:p>
    <w:p>
      <w:pPr>
        <w:pStyle w:val="ListNumber"/>
      </w:pPr>
      <w:r>
        <w:rPr>
          <w:rFonts w:ascii="Noto Sans Bengali" w:hAnsi="Noto Sans Bengali" w:eastAsia="Noto Sans Bengali"/>
        </w:rPr>
        <w:t>Reporting Manager ও OT Eligible সঠিকভাবে দিন।</w:t>
      </w:r>
    </w:p>
    <w:p>
      <w:pPr>
        <w:pStyle w:val="ListNumber"/>
      </w:pPr>
      <w:r>
        <w:rPr>
          <w:rFonts w:ascii="Noto Sans Bengali" w:hAnsi="Noto Sans Bengali" w:eastAsia="Noto Sans Bengali"/>
        </w:rPr>
        <w:t>Save করুন।</w:t>
      </w:r>
    </w:p>
    <w:p>
      <w:pPr>
        <w:pStyle w:val="Heading2"/>
      </w:pPr>
      <w:r>
        <w:t>৭.২ Employee Profile</w:t>
      </w:r>
    </w:p>
    <w:p>
      <w:r>
        <w:rPr>
          <w:rFonts w:ascii="Noto Sans Bengali" w:hAnsi="Noto Sans Bengali" w:eastAsia="Noto Sans Bengali"/>
        </w:rPr>
        <w:t>Employee ID unique থাকবে। Profile থেকে employment, contact, reporting manager, status ইত্যাদি দেখা যাবে। Salary information role-restricted।</w:t>
      </w:r>
    </w:p>
    <w:p>
      <w:pPr>
        <w:pStyle w:val="Heading1"/>
      </w:pPr>
      <w:r>
        <w:t>৮. Attendance</w:t>
      </w:r>
    </w:p>
    <w:p>
      <w:pPr>
        <w:pStyle w:val="ListNumber"/>
      </w:pPr>
      <w:r>
        <w:rPr>
          <w:rFonts w:ascii="Noto Sans Bengali" w:hAnsi="Noto Sans Bengali" w:eastAsia="Noto Sans Bengali"/>
        </w:rPr>
        <w:t>Attendance menu থেকে date/employee filter করুন।</w:t>
      </w:r>
    </w:p>
    <w:p>
      <w:pPr>
        <w:pStyle w:val="ListNumber"/>
      </w:pPr>
      <w:r>
        <w:rPr>
          <w:rFonts w:ascii="Noto Sans Bengali" w:hAnsi="Noto Sans Bengali" w:eastAsia="Noto Sans Bengali"/>
        </w:rPr>
        <w:t>Authorized HR manual attendance add/edit করতে পারে।</w:t>
      </w:r>
    </w:p>
    <w:p>
      <w:pPr>
        <w:pStyle w:val="ListNumber"/>
      </w:pPr>
      <w:r>
        <w:rPr>
          <w:rFonts w:ascii="Noto Sans Bengali" w:hAnsi="Noto Sans Bengali" w:eastAsia="Noto Sans Bengali"/>
        </w:rPr>
        <w:t>Employee ভুল attendance দেখলে Correction Request submit করবে।</w:t>
      </w:r>
    </w:p>
    <w:p>
      <w:pPr>
        <w:pStyle w:val="ListNumber"/>
      </w:pPr>
      <w:r>
        <w:rPr>
          <w:rFonts w:ascii="Noto Sans Bengali" w:hAnsi="Noto Sans Bengali" w:eastAsia="Noto Sans Bengali"/>
        </w:rPr>
        <w:t>Manager/HR approval হলে attendance automatic update হবে।</w:t>
      </w:r>
    </w:p>
    <w:p>
      <w:pPr>
        <w:pStyle w:val="ListNumber"/>
      </w:pPr>
      <w:r>
        <w:rPr>
          <w:rFonts w:ascii="Noto Sans Bengali" w:hAnsi="Noto Sans Bengali" w:eastAsia="Noto Sans Bengali"/>
        </w:rPr>
        <w:t>Extra Office Time এবং Payable OT আলাদা বিষয়; শুধু approved OT payroll-এ যাবে।</w:t>
      </w:r>
    </w:p>
    <w:p>
      <w:pPr>
        <w:pStyle w:val="Heading1"/>
      </w:pPr>
      <w:r>
        <w:t>৯. Attendance Devices - ZKTeco FO-M1</w:t>
      </w:r>
    </w:p>
    <w:p>
      <w:r>
        <w:t>Attendance Devices menu-তে FO-M1 profile, branch, Machine ID mapping এবং raw punch history দেখা যাবে। Authorized HR/Super Admin existing device-এর Edit action থেকে branch/configuration update করতে পারবে; device Company একবার তৈরি হওয়ার পরে পরিবর্তন করা যাবে না। UAT build-এ CSV/USB punch import raw punch তৈরি করে daily attendance reconciliation চালানোর flow রাখা হয়েছে; physical device proof Local UAT-এ নিতে হবে।</w:t>
      </w:r>
    </w:p>
    <w:p>
      <w:pPr>
        <w:pStyle w:val="ListNumber"/>
      </w:pPr>
      <w:r>
        <w:rPr>
          <w:rFonts w:ascii="Noto Sans Bengali" w:hAnsi="Noto Sans Bengali" w:eastAsia="Noto Sans Bengali"/>
        </w:rPr>
        <w:t>Device খুলুন।</w:t>
      </w:r>
    </w:p>
    <w:p>
      <w:pPr>
        <w:pStyle w:val="ListNumber"/>
      </w:pPr>
      <w:r>
        <w:rPr>
          <w:rFonts w:ascii="Noto Sans Bengali" w:hAnsi="Noto Sans Bengali" w:eastAsia="Noto Sans Bengali"/>
        </w:rPr>
        <w:t>Employee Mapping-এ Machine/User ID সঠিক Employee-এর সাথে map করুন।</w:t>
      </w:r>
    </w:p>
    <w:p>
      <w:pPr>
        <w:pStyle w:val="ListNumber"/>
      </w:pPr>
      <w:r>
        <w:rPr>
          <w:rFonts w:ascii="Noto Sans Bengali" w:hAnsi="Noto Sans Bengali" w:eastAsia="Noto Sans Bengali"/>
        </w:rPr>
        <w:t>CSV export থাকলে device_user_id,punch_time,punch_type columns ব্যবহার করুন।</w:t>
      </w:r>
    </w:p>
    <w:p>
      <w:pPr>
        <w:pStyle w:val="ListNumber"/>
      </w:pPr>
      <w:r>
        <w:rPr>
          <w:rFonts w:ascii="Noto Sans Bengali" w:hAnsi="Noto Sans Bengali" w:eastAsia="Noto Sans Bengali"/>
        </w:rPr>
        <w:t>Import Punches দিন।</w:t>
      </w:r>
    </w:p>
    <w:p>
      <w:pPr>
        <w:pStyle w:val="ListNumber"/>
      </w:pPr>
      <w:r>
        <w:rPr>
          <w:rFonts w:ascii="Noto Sans Bengali" w:hAnsi="Noto Sans Bengali" w:eastAsia="Noto Sans Bengali"/>
        </w:rPr>
        <w:t>Unmapped ID থাকলে mapping correction করুন।</w:t>
      </w:r>
    </w:p>
    <w:p>
      <w:pPr>
        <w:pStyle w:val="ListNumber"/>
      </w:pPr>
      <w:r>
        <w:rPr>
          <w:rFonts w:ascii="Noto Sans Bengali" w:hAnsi="Noto Sans Bengali" w:eastAsia="Noto Sans Bengali"/>
        </w:rPr>
        <w:t>Duplicate punches system skip করবে।</w:t>
      </w:r>
    </w:p>
    <w:p>
      <w:pPr>
        <w:pStyle w:val="Heading1"/>
      </w:pPr>
      <w:r>
        <w:t>১০. Leave ও Unified Application Center</w:t>
      </w:r>
    </w:p>
    <w:p>
      <w:r>
        <w:t>Employee নিজের Leave/HR Request Submit Application থেকে দিতে পারবে। HR/Super Admin Leave screen-এর Add Leave for Employee action থেকে accessible Employee-এর জন্য controlled Leave Application তৈরি করতে পারবে; একই overlap, service-date, holiday/week-off এবং approval rules প্রযোজ্য থাকবে।</w:t>
      </w:r>
    </w:p>
    <w:p>
      <w:pPr>
        <w:pStyle w:val="ListBullet"/>
      </w:pPr>
      <w:r>
        <w:rPr>
          <w:rFonts w:ascii="Noto Sans Bengali" w:hAnsi="Noto Sans Bengali" w:eastAsia="Noto Sans Bengali"/>
        </w:rPr>
        <w:t>Leave Application</w:t>
      </w:r>
    </w:p>
    <w:p>
      <w:pPr>
        <w:pStyle w:val="ListBullet"/>
      </w:pPr>
      <w:r>
        <w:rPr>
          <w:rFonts w:ascii="Noto Sans Bengali" w:hAnsi="Noto Sans Bengali" w:eastAsia="Noto Sans Bengali"/>
        </w:rPr>
        <w:t>Resignation Application</w:t>
      </w:r>
    </w:p>
    <w:p>
      <w:pPr>
        <w:pStyle w:val="ListBullet"/>
      </w:pPr>
      <w:r>
        <w:rPr>
          <w:rFonts w:ascii="Noto Sans Bengali" w:hAnsi="Noto Sans Bengali" w:eastAsia="Noto Sans Bengali"/>
        </w:rPr>
        <w:t>Attendance Correction</w:t>
      </w:r>
    </w:p>
    <w:p>
      <w:pPr>
        <w:pStyle w:val="ListBullet"/>
      </w:pPr>
      <w:r>
        <w:rPr>
          <w:rFonts w:ascii="Noto Sans Bengali" w:hAnsi="Noto Sans Bengali" w:eastAsia="Noto Sans Bengali"/>
        </w:rPr>
        <w:t>Loan / Salary Advance</w:t>
      </w:r>
    </w:p>
    <w:p>
      <w:pPr>
        <w:pStyle w:val="ListBullet"/>
      </w:pPr>
      <w:r>
        <w:rPr>
          <w:rFonts w:ascii="Noto Sans Bengali" w:hAnsi="Noto Sans Bengali" w:eastAsia="Noto Sans Bengali"/>
        </w:rPr>
        <w:t>Certificate Request</w:t>
      </w:r>
    </w:p>
    <w:p>
      <w:pPr>
        <w:pStyle w:val="ListBullet"/>
      </w:pPr>
      <w:r>
        <w:rPr>
          <w:rFonts w:ascii="Noto Sans Bengali" w:hAnsi="Noto Sans Bengali" w:eastAsia="Noto Sans Bengali"/>
        </w:rPr>
        <w:t>Profile Correction</w:t>
      </w:r>
    </w:p>
    <w:p>
      <w:pPr>
        <w:pStyle w:val="ListBullet"/>
      </w:pPr>
      <w:r>
        <w:rPr>
          <w:rFonts w:ascii="Noto Sans Bengali" w:hAnsi="Noto Sans Bengali" w:eastAsia="Noto Sans Bengali"/>
        </w:rPr>
        <w:t>Salary Dispute / Payroll Correction</w:t>
      </w:r>
    </w:p>
    <w:p>
      <w:pPr>
        <w:pStyle w:val="ListBullet"/>
      </w:pPr>
      <w:r>
        <w:rPr>
          <w:rFonts w:ascii="Noto Sans Bengali" w:hAnsi="Noto Sans Bengali" w:eastAsia="Noto Sans Bengali"/>
        </w:rPr>
        <w:t>General HR Request</w:t>
      </w:r>
    </w:p>
    <w:p>
      <w:r>
        <w:rPr>
          <w:rFonts w:ascii="Noto Sans Bengali" w:hAnsi="Noto Sans Bengali" w:eastAsia="Noto Sans Bengali"/>
        </w:rPr>
        <w:t>Request type নির্বাচন করলে সংশ্লিষ্ট fields ব্যবহার করতে হবে। Reject হলে Employee rejection reason দেখতে পাবে। Return for Correction হলে Employee corrected information দিয়ে Resubmit করতে পারবে এবং একই request history বজায় থাকবে।</w:t>
      </w:r>
    </w:p>
    <w:p>
      <w:pPr>
        <w:pStyle w:val="Heading1"/>
      </w:pPr>
      <w:r>
        <w:t>১১. Salary Structure</w:t>
      </w:r>
    </w:p>
    <w:p>
      <w:r>
        <w:rPr>
          <w:rFonts w:ascii="Noto Sans Bengali" w:hAnsi="Noto Sans Bengali" w:eastAsia="Noto Sans Bengali"/>
        </w:rPr>
        <w:t>Authorized HR Employee-wise effective-dated Salary Assignment তৈরি করবে এবং Payroll calculation এই effective salary segments থেকেই salary নির্ধারণ করবে। Mid-month joining/revision হলে service period ও effective date অনুযায়ী proration/split calculation হবে; পুরনো payroll snapshot অপরিবর্তিত থাকবে।</w:t>
      </w:r>
    </w:p>
    <w:p>
      <w:pPr>
        <w:pStyle w:val="Heading1"/>
      </w:pPr>
      <w:r>
        <w:t>১২. Overtime</w:t>
      </w:r>
    </w:p>
    <w:p>
      <w:r>
        <w:t>শুধু OT Eligible Employee-এর OT submit করা যাবে। PENDING OT approval-এর আগে Edit করা যাবে, তবে Employee পরিবর্তন করা যাবে না। Attendance month Finalized হলে OT add/edit/approval করতে হলে আগে controlled reopen করতে হবে। Workflow approval না হওয়া পর্যন্ত Payable OT হবে না।</w:t>
      </w:r>
    </w:p>
    <w:p>
      <w:r>
        <w:rPr>
          <w:rFonts w:ascii="Noto Sans Bengali" w:hAnsi="Noto Sans Bengali" w:eastAsia="Noto Sans Bengali"/>
        </w:rPr>
        <w:t>Flow: OT Entry → Approval Task → Approved Minutes → Payroll Calculation.</w:t>
      </w:r>
    </w:p>
    <w:p>
      <w:pPr>
        <w:pStyle w:val="Heading1"/>
      </w:pPr>
      <w:r>
        <w:t>১৩. Bonus ও Deduction</w:t>
      </w:r>
    </w:p>
    <w:p>
      <w:r>
        <w:t>Bonus এবং Deduction Payroll Month অনুযায়ী submit করা হয়। PENDING record approval-এর আগে Edit করা যাবে, তবে Employee পরিবর্তন করা যাবে না। Reviewed/Approved/Locked payroll month-এ নতুন Bonus/Deduction approve করা যাবে না; প্রয়োজন হলে controlled Payroll Adjustment/Arrear process ব্যবহার করতে হবে। Approval-এর পরে Payroll Calculation-এ effect হয়; Reject হলে payroll-এ যাবে না।</w:t>
      </w:r>
    </w:p>
    <w:p>
      <w:pPr>
        <w:pStyle w:val="Heading1"/>
      </w:pPr>
      <w:r>
        <w:t>১৪. Loan / Salary Advance</w:t>
      </w:r>
    </w:p>
    <w:p>
      <w:r>
        <w:rPr>
          <w:rFonts w:ascii="Noto Sans Bengali" w:hAnsi="Noto Sans Bengali" w:eastAsia="Noto Sans Bengali"/>
        </w:rPr>
        <w:t>Flow: Employee Application → HR/Management Sanction → Accounts Disbursement → Installment Schedule → Payroll Recovery.</w:t>
      </w:r>
    </w:p>
    <w:p>
      <w:pPr>
        <w:pStyle w:val="ListNumber"/>
      </w:pPr>
      <w:r>
        <w:rPr>
          <w:rFonts w:ascii="Noto Sans Bengali" w:hAnsi="Noto Sans Bengali" w:eastAsia="Noto Sans Bengali"/>
        </w:rPr>
        <w:t>Employee Submit Application থেকে Loan বা Salary Advance নির্বাচন করে amount/reason দেয়।</w:t>
      </w:r>
    </w:p>
    <w:p>
      <w:pPr>
        <w:pStyle w:val="ListNumber"/>
      </w:pPr>
      <w:r>
        <w:rPr>
          <w:rFonts w:ascii="Noto Sans Bengali" w:hAnsi="Noto Sans Bengali" w:eastAsia="Noto Sans Bengali"/>
        </w:rPr>
        <w:t>Approver requested amount-এর থেকে আলাদা sanctioned amount/installment ঠিক করতে পারে।</w:t>
      </w:r>
    </w:p>
    <w:p>
      <w:pPr>
        <w:pStyle w:val="ListNumber"/>
      </w:pPr>
      <w:r>
        <w:rPr>
          <w:rFonts w:ascii="Noto Sans Bengali" w:hAnsi="Noto Sans Bengali" w:eastAsia="Noto Sans Bengali"/>
        </w:rPr>
        <w:t>Accounts disbursement confirm করলে Loan Active হয়।</w:t>
      </w:r>
    </w:p>
    <w:p>
      <w:pPr>
        <w:pStyle w:val="ListNumber"/>
      </w:pPr>
      <w:r>
        <w:rPr>
          <w:rFonts w:ascii="Noto Sans Bengali" w:hAnsi="Noto Sans Bengali" w:eastAsia="Noto Sans Bengali"/>
        </w:rPr>
        <w:t>Payroll Draft calculation শুধু due recovery দেখায়; balance তখনই কমবে না।</w:t>
      </w:r>
    </w:p>
    <w:p>
      <w:pPr>
        <w:pStyle w:val="ListNumber"/>
      </w:pPr>
      <w:r>
        <w:rPr>
          <w:rFonts w:ascii="Noto Sans Bengali" w:hAnsi="Noto Sans Bengali" w:eastAsia="Noto Sans Bengali"/>
        </w:rPr>
        <w:t>Payroll Lock হওয়ার সময় installment recovery post হয়।</w:t>
      </w:r>
    </w:p>
    <w:p>
      <w:pPr>
        <w:pStyle w:val="ListNumber"/>
      </w:pPr>
      <w:r>
        <w:rPr>
          <w:rFonts w:ascii="Noto Sans Bengali" w:hAnsi="Noto Sans Bengali" w:eastAsia="Noto Sans Bengali"/>
        </w:rPr>
        <w:t>Authorized unlock হলে recovery reversal protection কাজ করবে।</w:t>
      </w:r>
    </w:p>
    <w:p>
      <w:pPr>
        <w:pStyle w:val="Heading1"/>
      </w:pPr>
      <w:r>
        <w:t>১৫. Payroll Processing</w:t>
      </w:r>
    </w:p>
    <w:p>
      <w:r>
        <w:rPr>
          <w:rFonts w:ascii="Noto Sans Bengali" w:hAnsi="Noto Sans Bengali" w:eastAsia="Noto Sans Bengali"/>
        </w:rPr>
        <w:t>Payroll processing সবসময় controlled state flow অনুসরণ করবে: Draft → Reviewed → Approved → Locked. Payroll build/review-এর আগে সংশ্লিষ্ট Attendance Month Finalized থাকতে হবে; controlled reopen হলে payroll snapshot আবার reconcile করতে হবে।</w:t>
      </w:r>
    </w:p>
    <w:p>
      <w:pPr>
        <w:pStyle w:val="ListNumber"/>
      </w:pPr>
      <w:r>
        <w:rPr>
          <w:rFonts w:ascii="Noto Sans Bengali" w:hAnsi="Noto Sans Bengali" w:eastAsia="Noto Sans Bengali"/>
        </w:rPr>
        <w:t>Payroll → Create Period</w:t>
      </w:r>
    </w:p>
    <w:p>
      <w:pPr>
        <w:pStyle w:val="ListNumber"/>
      </w:pPr>
      <w:r>
        <w:rPr>
          <w:rFonts w:ascii="Noto Sans Bengali" w:hAnsi="Noto Sans Bengali" w:eastAsia="Noto Sans Bengali"/>
        </w:rPr>
        <w:t>Calculate / Recalculate</w:t>
      </w:r>
    </w:p>
    <w:p>
      <w:pPr>
        <w:pStyle w:val="ListNumber"/>
      </w:pPr>
      <w:r>
        <w:rPr>
          <w:rFonts w:ascii="Noto Sans Bengali" w:hAnsi="Noto Sans Bengali" w:eastAsia="Noto Sans Bengali"/>
        </w:rPr>
        <w:t>Attendance/Leave/OT/Bonus/Deduction/Loan input যাচাই</w:t>
      </w:r>
    </w:p>
    <w:p>
      <w:pPr>
        <w:pStyle w:val="ListNumber"/>
      </w:pPr>
      <w:r>
        <w:rPr>
          <w:rFonts w:ascii="Noto Sans Bengali" w:hAnsi="Noto Sans Bengali" w:eastAsia="Noto Sans Bengali"/>
        </w:rPr>
        <w:t>Send for Review</w:t>
      </w:r>
    </w:p>
    <w:p>
      <w:pPr>
        <w:pStyle w:val="ListNumber"/>
      </w:pPr>
      <w:r>
        <w:rPr>
          <w:rFonts w:ascii="Noto Sans Bengali" w:hAnsi="Noto Sans Bengali" w:eastAsia="Noto Sans Bengali"/>
        </w:rPr>
        <w:t>Payroll Officer Review</w:t>
      </w:r>
    </w:p>
    <w:p>
      <w:pPr>
        <w:pStyle w:val="ListNumber"/>
      </w:pPr>
      <w:r>
        <w:rPr>
          <w:rFonts w:ascii="Noto Sans Bengali" w:hAnsi="Noto Sans Bengali" w:eastAsia="Noto Sans Bengali"/>
        </w:rPr>
        <w:t>Send for Approval</w:t>
      </w:r>
    </w:p>
    <w:p>
      <w:pPr>
        <w:pStyle w:val="ListNumber"/>
      </w:pPr>
      <w:r>
        <w:rPr>
          <w:rFonts w:ascii="Noto Sans Bengali" w:hAnsi="Noto Sans Bengali" w:eastAsia="Noto Sans Bengali"/>
        </w:rPr>
        <w:t>HR/Admin Approval</w:t>
      </w:r>
    </w:p>
    <w:p>
      <w:pPr>
        <w:pStyle w:val="ListNumber"/>
      </w:pPr>
      <w:r>
        <w:rPr>
          <w:rFonts w:ascii="Noto Sans Bengali" w:hAnsi="Noto Sans Bengali" w:eastAsia="Noto Sans Bengali"/>
        </w:rPr>
        <w:t>Send for Lock / Lock approval</w:t>
      </w:r>
    </w:p>
    <w:p>
      <w:pPr>
        <w:pStyle w:val="ListNumber"/>
      </w:pPr>
      <w:r>
        <w:rPr>
          <w:rFonts w:ascii="Noto Sans Bengali" w:hAnsi="Noto Sans Bengali" w:eastAsia="Noto Sans Bengali"/>
        </w:rPr>
        <w:t>Locked হলে Payslip final ধরা হবে।</w:t>
      </w:r>
    </w:p>
    <w:p>
      <w:r>
        <w:rPr>
          <w:rFonts w:ascii="Noto Sans Bengali" w:hAnsi="Noto Sans Bengali" w:eastAsia="Noto Sans Bengali"/>
        </w:rPr>
        <w:t>Locked Payroll edit করার প্রয়োজন হলে HR/Super Admin-এর reason সহ Unlock করতে হবে; Audit Log-এ reason থাকবে।</w:t>
      </w:r>
    </w:p>
    <w:p>
      <w:pPr>
        <w:pStyle w:val="Heading1"/>
      </w:pPr>
      <w:r>
        <w:t>১৬. Salary Dispute / Payroll Correction</w:t>
      </w:r>
    </w:p>
    <w:p>
      <w:r>
        <w:rPr>
          <w:rFonts w:ascii="Noto Sans Bengali" w:hAnsi="Noto Sans Bengali" w:eastAsia="Noto Sans Bengali"/>
        </w:rPr>
        <w:t>Employee Submit Application থেকে Salary Dispute / Payroll Correction request করতে পারে। ভুলের ধরন অনুযায়ী Salary Assignment, Attendance, OT, Bonus, Deduction, Loan বা one-time Payroll Adjustment/Arrear সংশোধন করা হবে। Locked payroll correction controlled unlock অথবা next-month adjustment policy অনুসরণ করবে এবং audit trail থাকবে।</w:t>
      </w:r>
    </w:p>
    <w:p>
      <w:pPr>
        <w:pStyle w:val="Heading1"/>
      </w:pPr>
      <w:r>
        <w:t>১৭. Payslip &amp; Reports</w:t>
      </w:r>
    </w:p>
    <w:p>
      <w:r>
        <w:rPr>
          <w:rFonts w:ascii="Noto Sans Bengali" w:hAnsi="Noto Sans Bengali" w:eastAsia="Noto Sans Bengali"/>
        </w:rPr>
        <w:t>Employee শুধু নিজের Locked Payroll payslip দেখতে/ডাউনলোড করতে পারবে। HR/Payroll/Accounts permission অনুযায়ী Payroll, Attendance, Leave, OT ও Loan report export করতে পারবে।</w:t>
      </w:r>
    </w:p>
    <w:p>
      <w:pPr>
        <w:pStyle w:val="Heading1"/>
      </w:pPr>
      <w:r>
        <w:t>১৮. Resignation, Exit &amp; Clearance</w:t>
      </w:r>
    </w:p>
    <w:p>
      <w:r>
        <w:rPr>
          <w:rFonts w:ascii="Noto Sans Bengali" w:hAnsi="Noto Sans Bengali" w:eastAsia="Noto Sans Bengali"/>
        </w:rPr>
        <w:t>Resignation approved হলে Exit Case automatic তৈরি হয়। Reporting Manager, IT, Accounts এবং HR-এর clearance task দায়িত্বপ্রাপ্ত user-এর My Tasks-এ যায়।</w:t>
      </w:r>
    </w:p>
    <w:p>
      <w:pPr>
        <w:pStyle w:val="ListNumber"/>
      </w:pPr>
      <w:r>
        <w:rPr>
          <w:rFonts w:ascii="Noto Sans Bengali" w:hAnsi="Noto Sans Bengali" w:eastAsia="Noto Sans Bengali"/>
        </w:rPr>
        <w:t>Assigned user task খুলে details verify করবে।</w:t>
      </w:r>
    </w:p>
    <w:p>
      <w:pPr>
        <w:pStyle w:val="ListNumber"/>
      </w:pPr>
      <w:r>
        <w:rPr>
          <w:rFonts w:ascii="Noto Sans Bengali" w:hAnsi="Noto Sans Bengali" w:eastAsia="Noto Sans Bengali"/>
        </w:rPr>
        <w:t>Approve করলে সংশ্লিষ্ট clearance automatic Cleared হবে।</w:t>
      </w:r>
    </w:p>
    <w:p>
      <w:pPr>
        <w:pStyle w:val="ListNumber"/>
      </w:pPr>
      <w:r>
        <w:rPr>
          <w:rFonts w:ascii="Noto Sans Bengali" w:hAnsi="Noto Sans Bengali" w:eastAsia="Noto Sans Bengali"/>
        </w:rPr>
        <w:t>Reject/Return করলে reason দিতে হবে।</w:t>
      </w:r>
    </w:p>
    <w:p>
      <w:pPr>
        <w:pStyle w:val="ListNumber"/>
      </w:pPr>
      <w:r>
        <w:rPr>
          <w:rFonts w:ascii="Noto Sans Bengali" w:hAnsi="Noto Sans Bengali" w:eastAsia="Noto Sans Bengali"/>
        </w:rPr>
        <w:t>সব clearance complete না হলে Final Settlement শুরু হবে না।</w:t>
      </w:r>
    </w:p>
    <w:p>
      <w:pPr>
        <w:pStyle w:val="ListNumber"/>
      </w:pPr>
      <w:r>
        <w:rPr>
          <w:rFonts w:ascii="Noto Sans Bengali" w:hAnsi="Noto Sans Bengali" w:eastAsia="Noto Sans Bengali"/>
        </w:rPr>
        <w:t>HR exception case-এ Manual Override করতে পারে; override reason audit log-এ থাকবে।</w:t>
      </w:r>
    </w:p>
    <w:p>
      <w:pPr>
        <w:pStyle w:val="ListNumber"/>
      </w:pPr>
      <w:r>
        <w:rPr>
          <w:rFonts w:ascii="Noto Sans Bengali" w:hAnsi="Noto Sans Bengali" w:eastAsia="Noto Sans Bengali"/>
        </w:rPr>
        <w:t>Final Settlement approve ও payment post হলে Exit Complete হবে।</w:t>
      </w:r>
    </w:p>
    <w:p>
      <w:pPr>
        <w:pStyle w:val="Heading1"/>
      </w:pPr>
      <w:r>
        <w:t>১৯. Organization, Users, Roles ও Security</w:t>
      </w:r>
    </w:p>
    <w:p>
      <w:r>
        <w:rPr>
          <w:rFonts w:ascii="Noto Sans Bengali" w:hAnsi="Noto Sans Bengali" w:eastAsia="Noto Sans Bengali"/>
        </w:rPr>
        <w:t>Trial package-এ Super Admin “Organization &amp; Masters” থেকে protected Administration Console খুলতে পারে। এখানে Company/Branch/Department/Designation/Shift, Users, Groups/Roles ইত্যাদি maintain করা যায়। সাধারণ user এ access পাবে না।</w:t>
      </w:r>
    </w:p>
    <w:p>
      <w:pPr>
        <w:pStyle w:val="Heading1"/>
      </w:pPr>
      <w:r>
        <w:t>২০. Audit Log</w:t>
      </w:r>
    </w:p>
    <w:p>
      <w:r>
        <w:rPr>
          <w:rFonts w:ascii="Noto Sans Bengali" w:hAnsi="Noto Sans Bengali" w:eastAsia="Noto Sans Bengali"/>
        </w:rPr>
        <w:t>Salary, attendance correction, workflow decision, payroll transition, exports, loan recovery, clearance override ইত্যাদি গুরুত্বপূর্ণ action Audit Log-এ user/time/reference সহ trace করা হয়। Audit history সাধারণ user পরিবর্তন করবে না।</w:t>
      </w:r>
    </w:p>
    <w:p>
      <w:pPr>
        <w:pStyle w:val="Heading1"/>
      </w:pPr>
      <w:r>
        <w:t>২১. সাধারণ Status বোঝা</w:t>
      </w:r>
    </w:p>
    <w:tbl>
      <w:tblPr>
        <w:tblStyle w:val="TableGrid"/>
        <w:tblW w:type="auto" w:w="0"/>
        <w:jc w:val="center"/>
        <w:tblLook w:firstColumn="1" w:firstRow="1" w:lastColumn="0" w:lastRow="0" w:noHBand="0" w:noVBand="1" w:val="04A0"/>
      </w:tblPr>
      <w:tblGrid>
        <w:gridCol w:w="5112"/>
        <w:gridCol w:w="5112"/>
      </w:tblGrid>
      <w:tr>
        <w:tc>
          <w:tcPr>
            <w:tcW w:type="dxa" w:w="5112"/>
            <w:vAlign w:val="center"/>
            <w:shd w:fill="DCE6F2"/>
          </w:tcPr>
          <w:p>
            <w:r/>
            <w:r>
              <w:rPr>
                <w:rFonts w:ascii="Noto Sans Bengali" w:hAnsi="Noto Sans Bengali" w:eastAsia="Noto Sans Bengali"/>
                <w:b/>
                <w:sz w:val="18"/>
              </w:rPr>
              <w:t>Status</w:t>
            </w:r>
          </w:p>
        </w:tc>
        <w:tc>
          <w:tcPr>
            <w:tcW w:type="dxa" w:w="5112"/>
            <w:vAlign w:val="center"/>
            <w:shd w:fill="DCE6F2"/>
          </w:tcPr>
          <w:p>
            <w:r/>
            <w:r>
              <w:rPr>
                <w:rFonts w:ascii="Noto Sans Bengali" w:hAnsi="Noto Sans Bengali" w:eastAsia="Noto Sans Bengali"/>
                <w:b/>
                <w:sz w:val="18"/>
              </w:rPr>
              <w:t>অর্থ</w:t>
            </w:r>
          </w:p>
        </w:tc>
      </w:tr>
      <w:tr>
        <w:tc>
          <w:tcPr>
            <w:tcW w:type="dxa" w:w="5112"/>
            <w:vAlign w:val="center"/>
          </w:tcPr>
          <w:p>
            <w:r/>
            <w:r>
              <w:rPr>
                <w:rFonts w:ascii="Noto Sans Bengali" w:hAnsi="Noto Sans Bengali" w:eastAsia="Noto Sans Bengali"/>
                <w:b w:val="0"/>
                <w:sz w:val="17"/>
              </w:rPr>
              <w:t>Pending / Open</w:t>
            </w:r>
          </w:p>
        </w:tc>
        <w:tc>
          <w:tcPr>
            <w:tcW w:type="dxa" w:w="5112"/>
            <w:vAlign w:val="center"/>
          </w:tcPr>
          <w:p>
            <w:r/>
            <w:r>
              <w:rPr>
                <w:rFonts w:ascii="Noto Sans Bengali" w:hAnsi="Noto Sans Bengali" w:eastAsia="Noto Sans Bengali"/>
                <w:b w:val="0"/>
                <w:sz w:val="17"/>
              </w:rPr>
              <w:t>সিদ্ধান্ত বা action অপেক্ষমাণ</w:t>
            </w:r>
          </w:p>
        </w:tc>
      </w:tr>
      <w:tr>
        <w:tc>
          <w:tcPr>
            <w:tcW w:type="dxa" w:w="5112"/>
            <w:vAlign w:val="center"/>
          </w:tcPr>
          <w:p>
            <w:r/>
            <w:r>
              <w:rPr>
                <w:rFonts w:ascii="Noto Sans Bengali" w:hAnsi="Noto Sans Bengali" w:eastAsia="Noto Sans Bengali"/>
                <w:b w:val="0"/>
                <w:sz w:val="17"/>
              </w:rPr>
              <w:t>Returned</w:t>
            </w:r>
          </w:p>
        </w:tc>
        <w:tc>
          <w:tcPr>
            <w:tcW w:type="dxa" w:w="5112"/>
            <w:vAlign w:val="center"/>
          </w:tcPr>
          <w:p>
            <w:r/>
            <w:r>
              <w:rPr>
                <w:rFonts w:ascii="Noto Sans Bengali" w:hAnsi="Noto Sans Bengali" w:eastAsia="Noto Sans Bengali"/>
                <w:b w:val="0"/>
                <w:sz w:val="17"/>
              </w:rPr>
              <w:t>Correction করে আবার submit করতে হবে</w:t>
            </w:r>
          </w:p>
        </w:tc>
      </w:tr>
      <w:tr>
        <w:tc>
          <w:tcPr>
            <w:tcW w:type="dxa" w:w="5112"/>
            <w:vAlign w:val="center"/>
          </w:tcPr>
          <w:p>
            <w:r/>
            <w:r>
              <w:rPr>
                <w:rFonts w:ascii="Noto Sans Bengali" w:hAnsi="Noto Sans Bengali" w:eastAsia="Noto Sans Bengali"/>
                <w:b w:val="0"/>
                <w:sz w:val="17"/>
              </w:rPr>
              <w:t>Rejected</w:t>
            </w:r>
          </w:p>
        </w:tc>
        <w:tc>
          <w:tcPr>
            <w:tcW w:type="dxa" w:w="5112"/>
            <w:vAlign w:val="center"/>
          </w:tcPr>
          <w:p>
            <w:r/>
            <w:r>
              <w:rPr>
                <w:rFonts w:ascii="Noto Sans Bengali" w:hAnsi="Noto Sans Bengali" w:eastAsia="Noto Sans Bengali"/>
                <w:b w:val="0"/>
                <w:sz w:val="17"/>
              </w:rPr>
              <w:t>Approve হয়নি; reason দেখুন</w:t>
            </w:r>
          </w:p>
        </w:tc>
      </w:tr>
      <w:tr>
        <w:tc>
          <w:tcPr>
            <w:tcW w:type="dxa" w:w="5112"/>
            <w:vAlign w:val="center"/>
          </w:tcPr>
          <w:p>
            <w:r/>
            <w:r>
              <w:rPr>
                <w:rFonts w:ascii="Noto Sans Bengali" w:hAnsi="Noto Sans Bengali" w:eastAsia="Noto Sans Bengali"/>
                <w:b w:val="0"/>
                <w:sz w:val="17"/>
              </w:rPr>
              <w:t>Approved</w:t>
            </w:r>
          </w:p>
        </w:tc>
        <w:tc>
          <w:tcPr>
            <w:tcW w:type="dxa" w:w="5112"/>
            <w:vAlign w:val="center"/>
          </w:tcPr>
          <w:p>
            <w:r/>
            <w:r>
              <w:rPr>
                <w:rFonts w:ascii="Noto Sans Bengali" w:hAnsi="Noto Sans Bengali" w:eastAsia="Noto Sans Bengali"/>
                <w:b w:val="0"/>
                <w:sz w:val="17"/>
              </w:rPr>
              <w:t>অনুমোদিত; next workflow step হতে পারে</w:t>
            </w:r>
          </w:p>
        </w:tc>
      </w:tr>
      <w:tr>
        <w:tc>
          <w:tcPr>
            <w:tcW w:type="dxa" w:w="5112"/>
            <w:vAlign w:val="center"/>
          </w:tcPr>
          <w:p>
            <w:r/>
            <w:r>
              <w:rPr>
                <w:rFonts w:ascii="Noto Sans Bengali" w:hAnsi="Noto Sans Bengali" w:eastAsia="Noto Sans Bengali"/>
                <w:b w:val="0"/>
                <w:sz w:val="17"/>
              </w:rPr>
              <w:t>Locked</w:t>
            </w:r>
          </w:p>
        </w:tc>
        <w:tc>
          <w:tcPr>
            <w:tcW w:type="dxa" w:w="5112"/>
            <w:vAlign w:val="center"/>
          </w:tcPr>
          <w:p>
            <w:r/>
            <w:r>
              <w:rPr>
                <w:rFonts w:ascii="Noto Sans Bengali" w:hAnsi="Noto Sans Bengali" w:eastAsia="Noto Sans Bengali"/>
                <w:b w:val="0"/>
                <w:sz w:val="17"/>
              </w:rPr>
              <w:t>Payroll final/frozen state</w:t>
            </w:r>
          </w:p>
        </w:tc>
      </w:tr>
      <w:tr>
        <w:tc>
          <w:tcPr>
            <w:tcW w:type="dxa" w:w="5112"/>
            <w:vAlign w:val="center"/>
          </w:tcPr>
          <w:p>
            <w:r/>
            <w:r>
              <w:rPr>
                <w:rFonts w:ascii="Noto Sans Bengali" w:hAnsi="Noto Sans Bengali" w:eastAsia="Noto Sans Bengali"/>
                <w:b w:val="0"/>
                <w:sz w:val="17"/>
              </w:rPr>
              <w:t>Cleared</w:t>
            </w:r>
          </w:p>
        </w:tc>
        <w:tc>
          <w:tcPr>
            <w:tcW w:type="dxa" w:w="5112"/>
            <w:vAlign w:val="center"/>
          </w:tcPr>
          <w:p>
            <w:r/>
            <w:r>
              <w:rPr>
                <w:rFonts w:ascii="Noto Sans Bengali" w:hAnsi="Noto Sans Bengali" w:eastAsia="Noto Sans Bengali"/>
                <w:b w:val="0"/>
                <w:sz w:val="17"/>
              </w:rPr>
              <w:t>Exit clearance complete</w:t>
            </w:r>
          </w:p>
        </w:tc>
      </w:tr>
      <w:tr>
        <w:tc>
          <w:tcPr>
            <w:tcW w:type="dxa" w:w="5112"/>
            <w:vAlign w:val="center"/>
          </w:tcPr>
          <w:p>
            <w:r/>
            <w:r>
              <w:rPr>
                <w:rFonts w:ascii="Noto Sans Bengali" w:hAnsi="Noto Sans Bengali" w:eastAsia="Noto Sans Bengali"/>
                <w:b w:val="0"/>
                <w:sz w:val="17"/>
              </w:rPr>
              <w:t>Active</w:t>
            </w:r>
          </w:p>
        </w:tc>
        <w:tc>
          <w:tcPr>
            <w:tcW w:type="dxa" w:w="5112"/>
            <w:vAlign w:val="center"/>
          </w:tcPr>
          <w:p>
            <w:r/>
            <w:r>
              <w:rPr>
                <w:rFonts w:ascii="Noto Sans Bengali" w:hAnsi="Noto Sans Bengali" w:eastAsia="Noto Sans Bengali"/>
                <w:b w:val="0"/>
                <w:sz w:val="17"/>
              </w:rPr>
              <w:t>Loan/employee active</w:t>
            </w:r>
          </w:p>
        </w:tc>
      </w:tr>
      <w:tr>
        <w:tc>
          <w:tcPr>
            <w:tcW w:type="dxa" w:w="5112"/>
            <w:vAlign w:val="center"/>
          </w:tcPr>
          <w:p>
            <w:r/>
            <w:r>
              <w:rPr>
                <w:rFonts w:ascii="Noto Sans Bengali" w:hAnsi="Noto Sans Bengali" w:eastAsia="Noto Sans Bengali"/>
                <w:b w:val="0"/>
                <w:sz w:val="17"/>
              </w:rPr>
              <w:t>Closed</w:t>
            </w:r>
          </w:p>
        </w:tc>
        <w:tc>
          <w:tcPr>
            <w:tcW w:type="dxa" w:w="5112"/>
            <w:vAlign w:val="center"/>
          </w:tcPr>
          <w:p>
            <w:r/>
            <w:r>
              <w:rPr>
                <w:rFonts w:ascii="Noto Sans Bengali" w:hAnsi="Noto Sans Bengali" w:eastAsia="Noto Sans Bengali"/>
                <w:b w:val="0"/>
                <w:sz w:val="17"/>
              </w:rPr>
              <w:t>Loan fully recovered/closed</w:t>
            </w:r>
          </w:p>
        </w:tc>
      </w:tr>
    </w:tbl>
    <w:p/>
    <w:p>
      <w:pPr>
        <w:pStyle w:val="Heading1"/>
      </w:pPr>
      <w:r>
        <w:t>২২. User-এর করণীয় নয়</w:t>
      </w:r>
    </w:p>
    <w:p>
      <w:pPr>
        <w:pStyle w:val="ListBullet"/>
      </w:pPr>
      <w:r>
        <w:rPr>
          <w:rFonts w:ascii="Noto Sans Bengali" w:hAnsi="Noto Sans Bengali" w:eastAsia="Noto Sans Bengali"/>
        </w:rPr>
        <w:t>Browser বা Database দিয়ে অন্য user-এর data bypass করার চেষ্টা করবেন না।</w:t>
      </w:r>
    </w:p>
    <w:p>
      <w:pPr>
        <w:pStyle w:val="ListBullet"/>
      </w:pPr>
      <w:r>
        <w:rPr>
          <w:rFonts w:ascii="Noto Sans Bengali" w:hAnsi="Noto Sans Bengali" w:eastAsia="Noto Sans Bengali"/>
        </w:rPr>
        <w:t>Payroll/Salary database table manual SQL দিয়ে পরিবর্তন করবেন না।</w:t>
      </w:r>
    </w:p>
    <w:p>
      <w:pPr>
        <w:pStyle w:val="ListBullet"/>
      </w:pPr>
      <w:r>
        <w:rPr>
          <w:rFonts w:ascii="Noto Sans Bengali" w:hAnsi="Noto Sans Bengali" w:eastAsia="Noto Sans Bengali"/>
        </w:rPr>
        <w:t>Approved/Locked data correction প্রয়োজন হলে workflow ব্যবহার করুন।</w:t>
      </w:r>
    </w:p>
    <w:p>
      <w:pPr>
        <w:pStyle w:val="ListBullet"/>
      </w:pPr>
      <w:r>
        <w:rPr>
          <w:rFonts w:ascii="Noto Sans Bengali" w:hAnsi="Noto Sans Bengali" w:eastAsia="Noto Sans Bengali"/>
        </w:rPr>
        <w:t>নিজের password share করবেন না।</w:t>
      </w:r>
    </w:p>
    <w:p>
      <w:pPr>
        <w:pStyle w:val="ListBullet"/>
      </w:pPr>
      <w:r>
        <w:rPr>
          <w:rFonts w:ascii="Noto Sans Bengali" w:hAnsi="Noto Sans Bengali" w:eastAsia="Noto Sans Bengali"/>
        </w:rPr>
        <w:t>Production data দিয়ে trial করার আগে backup ও approval নিন।</w:t>
      </w:r>
    </w:p>
    <w:p>
      <w:pPr>
        <w:pStyle w:val="Heading1"/>
      </w:pPr>
      <w:r>
        <w:t>২৩. Problem হলে কী দেবেন</w:t>
      </w:r>
    </w:p>
    <w:p>
      <w:r>
        <w:rPr>
          <w:rFonts w:ascii="Noto Sans Bengali" w:hAnsi="Noto Sans Bengali" w:eastAsia="Noto Sans Bengali"/>
        </w:rPr>
        <w:t>সমস্যা পেলে screenshot-এর সাথে Module, User/Role, কী action করেছিলেন, expected result, actual result, date/time এবং Bug ID দিন। Maintenance Team BUG-LOG-TEMPLATE.csv ব্যবহার করবে।</w:t>
      </w:r>
    </w:p>
    <w:p>
      <w:pPr>
        <w:pStyle w:val="Heading1"/>
      </w:pPr>
      <w:r>
        <w:t>২৪. Quick Office Workflow</w:t>
      </w:r>
    </w:p>
    <w:p>
      <w:r>
        <w:rPr>
          <w:rFonts w:ascii="Noto Sans Bengali" w:hAnsi="Noto Sans Bengali" w:eastAsia="Noto Sans Bengali"/>
        </w:rPr>
        <w:t>Employee Setup → Attendance/Leave Reconciliation → Attendance Month Finalize → Requests/Approval → Salary Assignment → OT/Bonus/Deduction/Loan → Payroll Calculation → Review → Approval → Lock → Payslip/Report → Audit/Backup।</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Bengali" w:hAnsi="Noto Sans Bengali" w:eastAsia="Noto Sans Bengal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Bengali" w:hAnsi="Noto Sans Bengali" w:eastAsia="Noto Sans Bengali"/>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Bengali" w:hAnsi="Noto Sans Bengali" w:eastAsia="Noto Sans Bengal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Bengali" w:hAnsi="Noto Sans Bengali" w:eastAsia="Noto Sans Bengal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Bengali" w:hAnsi="Noto Sans Bengali" w:eastAsia="Noto Sans Bengal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Bengali" w:hAnsi="Noto Sans Bengali" w:eastAsia="Noto Sans Bengal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